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D31A" w14:textId="77777777" w:rsidR="009D7198" w:rsidRPr="007A1092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6045940" w14:textId="77777777" w:rsidR="009D7198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0FE0A6B3" w14:textId="77777777" w:rsidR="009D7198" w:rsidRDefault="009D7198" w:rsidP="009D7198">
      <w:pPr>
        <w:jc w:val="center"/>
      </w:pPr>
      <w:r>
        <w:rPr>
          <w:sz w:val="28"/>
          <w:szCs w:val="28"/>
        </w:rPr>
        <w:t>ANZIO</w:t>
      </w:r>
    </w:p>
    <w:p w14:paraId="3867C837" w14:textId="4B86052E" w:rsidR="009D7198" w:rsidRDefault="009D7198" w:rsidP="009D7198">
      <w:pPr>
        <w:jc w:val="center"/>
      </w:pPr>
      <w:r>
        <w:t xml:space="preserve">PROGRAMMA DI RELIGIONE CLASSE II </w:t>
      </w:r>
      <w:r w:rsidR="00B52367">
        <w:t>AS</w:t>
      </w:r>
    </w:p>
    <w:p w14:paraId="0078BFC0" w14:textId="77777777" w:rsidR="009D7198" w:rsidRDefault="009D7198" w:rsidP="009D7198">
      <w:pPr>
        <w:jc w:val="center"/>
      </w:pPr>
      <w:r>
        <w:t xml:space="preserve">INSEGNANTE BRACCA A. </w:t>
      </w:r>
    </w:p>
    <w:p w14:paraId="3360CD17" w14:textId="7810D6D8" w:rsidR="009D7198" w:rsidRDefault="009D7198" w:rsidP="009D7198">
      <w:pPr>
        <w:jc w:val="center"/>
      </w:pPr>
      <w:r>
        <w:t>A.S. 20</w:t>
      </w:r>
      <w:r w:rsidR="00854AD4">
        <w:t>2</w:t>
      </w:r>
      <w:r w:rsidR="00BB6A2F">
        <w:t>2</w:t>
      </w:r>
      <w:r>
        <w:t>/202</w:t>
      </w:r>
      <w:r w:rsidR="00BB6A2F">
        <w:t>3</w:t>
      </w:r>
    </w:p>
    <w:p w14:paraId="23A8C8DF" w14:textId="77777777" w:rsidR="009D7198" w:rsidRDefault="009D7198" w:rsidP="009D7198">
      <w:pPr>
        <w:jc w:val="both"/>
      </w:pPr>
    </w:p>
    <w:p w14:paraId="1D2EC601" w14:textId="77777777" w:rsidR="009D7198" w:rsidRDefault="009D7198" w:rsidP="009D7198">
      <w:pPr>
        <w:jc w:val="both"/>
      </w:pPr>
    </w:p>
    <w:p w14:paraId="266ECBED" w14:textId="77777777" w:rsidR="009D7198" w:rsidRDefault="009D7198" w:rsidP="009D7198">
      <w:pPr>
        <w:jc w:val="both"/>
      </w:pPr>
    </w:p>
    <w:p w14:paraId="12BFBABA" w14:textId="2D6D5A8C" w:rsidR="009D7198" w:rsidRDefault="009D7198" w:rsidP="009D7198">
      <w:pPr>
        <w:jc w:val="both"/>
      </w:pPr>
    </w:p>
    <w:p w14:paraId="606B2DD9" w14:textId="77777777" w:rsidR="009D7198" w:rsidRDefault="009D7198" w:rsidP="009D7198">
      <w:pPr>
        <w:jc w:val="both"/>
      </w:pPr>
      <w:r>
        <w:t>Situazione politica della Palestina: il sinedrio, l’attesa del messia, Giovanni il Battista</w:t>
      </w:r>
    </w:p>
    <w:p w14:paraId="0ACACFD7" w14:textId="77777777" w:rsidR="009D7198" w:rsidRDefault="009D7198" w:rsidP="009D7198">
      <w:pPr>
        <w:jc w:val="both"/>
      </w:pPr>
      <w:r>
        <w:t>Gerusalemme al tempo di Gesù</w:t>
      </w:r>
    </w:p>
    <w:p w14:paraId="2194196A" w14:textId="77777777" w:rsidR="009D7198" w:rsidRDefault="009D7198" w:rsidP="009D7198">
      <w:pPr>
        <w:jc w:val="both"/>
      </w:pPr>
      <w:r>
        <w:t>L’ambiente al tempo di Gesù: socio politico, economico e religioso</w:t>
      </w:r>
    </w:p>
    <w:p w14:paraId="28F2D959" w14:textId="56EC481B" w:rsidR="00BB6A2F" w:rsidRDefault="00BB6A2F" w:rsidP="009D7198">
      <w:pPr>
        <w:jc w:val="both"/>
      </w:pPr>
      <w:r>
        <w:t>I gruppi religiosi</w:t>
      </w:r>
    </w:p>
    <w:p w14:paraId="2667D59F" w14:textId="6DFCA2AF" w:rsidR="003B099D" w:rsidRDefault="003B099D" w:rsidP="009D7198">
      <w:pPr>
        <w:jc w:val="both"/>
      </w:pPr>
      <w:r>
        <w:t xml:space="preserve">La condizione della donna </w:t>
      </w:r>
    </w:p>
    <w:p w14:paraId="499FB4B9" w14:textId="77777777" w:rsidR="009D7198" w:rsidRDefault="009D7198" w:rsidP="009D7198">
      <w:pPr>
        <w:jc w:val="both"/>
      </w:pPr>
      <w:r>
        <w:t>Il Gesù storico</w:t>
      </w:r>
    </w:p>
    <w:p w14:paraId="0EE50669" w14:textId="77777777" w:rsidR="009D7198" w:rsidRDefault="009D7198" w:rsidP="009D7198">
      <w:pPr>
        <w:jc w:val="both"/>
      </w:pPr>
      <w:r>
        <w:t>Fonti dirette</w:t>
      </w:r>
    </w:p>
    <w:p w14:paraId="03339E86" w14:textId="77777777" w:rsidR="009D7198" w:rsidRDefault="009D7198" w:rsidP="009D7198">
      <w:pPr>
        <w:jc w:val="both"/>
      </w:pPr>
      <w:r>
        <w:t>Fonti indirette</w:t>
      </w:r>
    </w:p>
    <w:p w14:paraId="2AE72138" w14:textId="77777777" w:rsidR="00BB6A2F" w:rsidRDefault="00BB6A2F" w:rsidP="00BB6A2F">
      <w:pPr>
        <w:jc w:val="both"/>
      </w:pPr>
      <w:r>
        <w:t>I vangeli apocrifi</w:t>
      </w:r>
    </w:p>
    <w:p w14:paraId="6E552CE1" w14:textId="77777777" w:rsidR="009D7198" w:rsidRDefault="009D7198" w:rsidP="009D7198">
      <w:pPr>
        <w:jc w:val="both"/>
      </w:pPr>
      <w:r>
        <w:t>Criteri di autenticità storica dei vangeli</w:t>
      </w:r>
    </w:p>
    <w:p w14:paraId="794CAA5D" w14:textId="0D30A2B5" w:rsidR="00BB6A2F" w:rsidRDefault="00BB6A2F" w:rsidP="009D7198">
      <w:pPr>
        <w:jc w:val="both"/>
      </w:pPr>
      <w:r>
        <w:t>Fonti archeologiche: la S. Sindone</w:t>
      </w:r>
    </w:p>
    <w:p w14:paraId="54A7A867" w14:textId="10A30630" w:rsidR="009D7198" w:rsidRDefault="00BB6A2F" w:rsidP="009D7198">
      <w:pPr>
        <w:jc w:val="both"/>
      </w:pPr>
      <w:r>
        <w:t>La</w:t>
      </w:r>
      <w:r w:rsidR="009D7198">
        <w:t xml:space="preserve"> vi</w:t>
      </w:r>
      <w:r w:rsidR="003B099D">
        <w:t>ta di Gesù</w:t>
      </w:r>
    </w:p>
    <w:p w14:paraId="68AE7393" w14:textId="77777777" w:rsidR="00BB6A2F" w:rsidRDefault="00BB6A2F" w:rsidP="00BB6A2F">
      <w:pPr>
        <w:jc w:val="both"/>
      </w:pPr>
      <w:r>
        <w:t>Gesù e i conflitti con l’autorità religiosa e politica</w:t>
      </w:r>
    </w:p>
    <w:p w14:paraId="02C30F47" w14:textId="5DE56BC5" w:rsidR="009D7198" w:rsidRDefault="009D7198" w:rsidP="009D7198">
      <w:pPr>
        <w:jc w:val="both"/>
      </w:pPr>
      <w:r>
        <w:t>La Rivelazione di Gesù</w:t>
      </w:r>
      <w:r w:rsidR="00BB6A2F">
        <w:t xml:space="preserve"> attraverso le opere</w:t>
      </w:r>
    </w:p>
    <w:p w14:paraId="1521F314" w14:textId="24166932" w:rsidR="009D7198" w:rsidRDefault="009D7198" w:rsidP="009D7198">
      <w:pPr>
        <w:jc w:val="both"/>
      </w:pPr>
    </w:p>
    <w:p w14:paraId="742560B2" w14:textId="77777777" w:rsidR="00854AD4" w:rsidRDefault="00854AD4" w:rsidP="009D7198">
      <w:pPr>
        <w:jc w:val="both"/>
      </w:pPr>
    </w:p>
    <w:p w14:paraId="2C0AFAC4" w14:textId="77777777" w:rsidR="009D7198" w:rsidRDefault="009D7198" w:rsidP="009D7198">
      <w:pPr>
        <w:jc w:val="both"/>
      </w:pPr>
    </w:p>
    <w:p w14:paraId="5DED28B4" w14:textId="77777777" w:rsidR="00BB6A2F" w:rsidRDefault="00BB6A2F" w:rsidP="009D7198">
      <w:pPr>
        <w:jc w:val="both"/>
      </w:pPr>
    </w:p>
    <w:p w14:paraId="129B3594" w14:textId="77777777" w:rsidR="00BB6A2F" w:rsidRDefault="00BB6A2F" w:rsidP="009D7198">
      <w:pPr>
        <w:jc w:val="both"/>
      </w:pPr>
    </w:p>
    <w:p w14:paraId="3C42FFBB" w14:textId="77777777" w:rsidR="009D7198" w:rsidRDefault="009D7198" w:rsidP="009D7198">
      <w:pPr>
        <w:jc w:val="both"/>
      </w:pPr>
    </w:p>
    <w:p w14:paraId="2BC02DE5" w14:textId="71596A32" w:rsidR="00E334A1" w:rsidRDefault="009D7198" w:rsidP="009D7198">
      <w:r>
        <w:t xml:space="preserve">   Gli alunni                                                                                         Il docente</w:t>
      </w:r>
    </w:p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98"/>
    <w:rsid w:val="002654F6"/>
    <w:rsid w:val="003B099D"/>
    <w:rsid w:val="00854AD4"/>
    <w:rsid w:val="009D7198"/>
    <w:rsid w:val="00B52367"/>
    <w:rsid w:val="00BB6A2F"/>
    <w:rsid w:val="00E334A1"/>
    <w:rsid w:val="00E7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1DE1"/>
  <w15:chartTrackingRefBased/>
  <w15:docId w15:val="{044F1645-4F91-4B3A-945D-FB8C20E7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2020-06-02T07:32:00Z</dcterms:created>
  <dcterms:modified xsi:type="dcterms:W3CDTF">2023-06-06T18:49:00Z</dcterms:modified>
</cp:coreProperties>
</file>